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253F" w14:textId="299F542C" w:rsidR="00760A71" w:rsidRPr="00234CBD" w:rsidRDefault="000105CC" w:rsidP="000105CC">
      <w:pPr>
        <w:jc w:val="center"/>
      </w:pPr>
      <w:r w:rsidRPr="00234CBD">
        <w:rPr>
          <w:noProof/>
          <w:sz w:val="44"/>
          <w:szCs w:val="44"/>
          <w:lang w:eastAsia="fr-CA"/>
        </w:rPr>
        <w:drawing>
          <wp:anchor distT="0" distB="0" distL="114300" distR="114300" simplePos="0" relativeHeight="251659264" behindDoc="0" locked="0" layoutInCell="1" allowOverlap="1" wp14:anchorId="6DB76DB3" wp14:editId="5266E26E">
            <wp:simplePos x="0" y="0"/>
            <wp:positionH relativeFrom="margin">
              <wp:posOffset>-187287</wp:posOffset>
            </wp:positionH>
            <wp:positionV relativeFrom="margin">
              <wp:posOffset>-566657</wp:posOffset>
            </wp:positionV>
            <wp:extent cx="851535" cy="1176655"/>
            <wp:effectExtent l="0" t="0" r="5715" b="4445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t="-563" b="-563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11766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60A71" w:rsidRPr="00234CBD">
        <w:t>PROVINCE DU QUÉBEC</w:t>
      </w:r>
    </w:p>
    <w:p w14:paraId="499F8FE4" w14:textId="6F8DAFD4" w:rsidR="00760A71" w:rsidRPr="00234CBD" w:rsidRDefault="00760A71" w:rsidP="000105CC">
      <w:pPr>
        <w:jc w:val="center"/>
      </w:pPr>
      <w:r w:rsidRPr="00234CBD">
        <w:t>MRC DE D'AUTRAY</w:t>
      </w:r>
    </w:p>
    <w:p w14:paraId="09600BE7" w14:textId="77777777" w:rsidR="00760A71" w:rsidRPr="00234CBD" w:rsidRDefault="00760A71" w:rsidP="000105CC">
      <w:pPr>
        <w:jc w:val="center"/>
      </w:pPr>
      <w:r w:rsidRPr="00234CBD">
        <w:t>MUNICIPALITÉ DE SAINT-CLÉOPHAS-DE-BRANDON</w:t>
      </w:r>
    </w:p>
    <w:p w14:paraId="44B55557" w14:textId="77777777" w:rsidR="00760A71" w:rsidRPr="00234CBD" w:rsidRDefault="00760A71" w:rsidP="00760A71"/>
    <w:p w14:paraId="56CEE228" w14:textId="77777777" w:rsidR="00EE3EAC" w:rsidRPr="00FC382B" w:rsidRDefault="00EE3EAC" w:rsidP="00EE3EAC">
      <w:pPr>
        <w:pStyle w:val="Default"/>
        <w:jc w:val="center"/>
        <w:rPr>
          <w:b/>
          <w:bCs/>
          <w:sz w:val="72"/>
          <w:szCs w:val="72"/>
        </w:rPr>
      </w:pPr>
      <w:r w:rsidRPr="00FC382B">
        <w:rPr>
          <w:b/>
          <w:bCs/>
          <w:sz w:val="72"/>
          <w:szCs w:val="72"/>
        </w:rPr>
        <w:t>AVIS PUBLIC</w:t>
      </w:r>
    </w:p>
    <w:p w14:paraId="079BBAE3" w14:textId="18A8C611" w:rsidR="00EE3EAC" w:rsidRPr="00182A63" w:rsidRDefault="00EE3EAC" w:rsidP="00182A63">
      <w:pPr>
        <w:pStyle w:val="Default"/>
        <w:spacing w:after="120"/>
        <w:jc w:val="center"/>
        <w:rPr>
          <w:sz w:val="18"/>
          <w:szCs w:val="18"/>
          <w:u w:val="single"/>
        </w:rPr>
      </w:pPr>
      <w:r w:rsidRPr="00A332A2">
        <w:rPr>
          <w:b/>
          <w:bCs/>
          <w:sz w:val="18"/>
          <w:szCs w:val="18"/>
          <w:u w:val="single"/>
        </w:rPr>
        <w:t>AUX CONTRIBUABLES DE LA SUSDITE MUNICIPALITÉ</w:t>
      </w:r>
    </w:p>
    <w:p w14:paraId="65C9D536" w14:textId="789D1B10" w:rsidR="00182A63" w:rsidRDefault="00182A63" w:rsidP="00182A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PROMULGATION DU RÈGLEMENT 2</w:t>
      </w:r>
      <w:r w:rsidR="00643656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-2025</w:t>
      </w:r>
    </w:p>
    <w:p w14:paraId="0B05542F" w14:textId="77777777" w:rsidR="00182A63" w:rsidRPr="00643656" w:rsidRDefault="00182A63" w:rsidP="00182A63">
      <w:pPr>
        <w:pStyle w:val="Default"/>
        <w:jc w:val="center"/>
      </w:pPr>
    </w:p>
    <w:p w14:paraId="667B4133" w14:textId="77777777" w:rsidR="00182A63" w:rsidRPr="00643656" w:rsidRDefault="00182A63" w:rsidP="00182A63">
      <w:pPr>
        <w:pStyle w:val="Default"/>
        <w:jc w:val="center"/>
      </w:pPr>
    </w:p>
    <w:p w14:paraId="48F50594" w14:textId="77777777" w:rsidR="00FC382B" w:rsidRPr="00045835" w:rsidRDefault="00FC382B" w:rsidP="00FC382B">
      <w:pPr>
        <w:pStyle w:val="Default"/>
        <w:rPr>
          <w:b/>
          <w:bCs/>
        </w:rPr>
      </w:pPr>
      <w:r w:rsidRPr="00045835">
        <w:rPr>
          <w:b/>
          <w:bCs/>
        </w:rPr>
        <w:t>Est par les présentes donné par la soussignée, directrice générale et greffière-trésorière de la municipalité de Saint-</w:t>
      </w:r>
      <w:proofErr w:type="spellStart"/>
      <w:r w:rsidRPr="00045835">
        <w:rPr>
          <w:b/>
          <w:bCs/>
        </w:rPr>
        <w:t>Cléophas</w:t>
      </w:r>
      <w:proofErr w:type="spellEnd"/>
      <w:r w:rsidRPr="00045835">
        <w:rPr>
          <w:b/>
          <w:bCs/>
        </w:rPr>
        <w:t xml:space="preserve">-de-Brandon que : </w:t>
      </w:r>
    </w:p>
    <w:p w14:paraId="7AE3E916" w14:textId="77777777" w:rsidR="00FC382B" w:rsidRPr="00045835" w:rsidRDefault="00FC382B" w:rsidP="00FC382B">
      <w:pPr>
        <w:pStyle w:val="Default"/>
      </w:pPr>
    </w:p>
    <w:p w14:paraId="1471E788" w14:textId="77777777" w:rsidR="00FC382B" w:rsidRPr="00045835" w:rsidRDefault="00FC382B" w:rsidP="00FC382B">
      <w:pPr>
        <w:pStyle w:val="Default"/>
      </w:pPr>
      <w:r w:rsidRPr="00045835">
        <w:t xml:space="preserve">Lors de la séance ordinaire du conseil municipal du 13 avril 2026, le règlement suivant a été adopté: </w:t>
      </w:r>
    </w:p>
    <w:p w14:paraId="70CC0DAB" w14:textId="77777777" w:rsidR="00FC382B" w:rsidRPr="00045835" w:rsidRDefault="00FC382B" w:rsidP="00FC382B">
      <w:pPr>
        <w:pStyle w:val="Default"/>
        <w:jc w:val="both"/>
        <w:rPr>
          <w:b/>
          <w:bCs/>
        </w:rPr>
      </w:pPr>
    </w:p>
    <w:p w14:paraId="32906AD7" w14:textId="77777777" w:rsidR="00C05A67" w:rsidRPr="00045835" w:rsidRDefault="00C05A67" w:rsidP="00C05A67">
      <w:pPr>
        <w:pStyle w:val="Paragraphedeliste"/>
        <w:numPr>
          <w:ilvl w:val="0"/>
          <w:numId w:val="2"/>
        </w:numPr>
        <w:jc w:val="both"/>
        <w:rPr>
          <w:rFonts w:ascii="CIDFont+F3" w:eastAsiaTheme="minorHAnsi" w:hAnsi="CIDFont+F3" w:cs="CIDFont+F3"/>
          <w:b/>
          <w:bCs/>
          <w:lang w:eastAsia="en-US"/>
          <w14:ligatures w14:val="standardContextual"/>
        </w:rPr>
      </w:pPr>
      <w:r w:rsidRPr="00045835">
        <w:rPr>
          <w:rFonts w:ascii="CIDFont+F3" w:eastAsiaTheme="minorHAnsi" w:hAnsi="CIDFont+F3" w:cs="CIDFont+F3"/>
          <w:b/>
          <w:bCs/>
          <w:lang w:eastAsia="en-US"/>
          <w14:ligatures w14:val="standardContextual"/>
        </w:rPr>
        <w:t>RÈGLEMENT 21</w:t>
      </w:r>
      <w:r>
        <w:rPr>
          <w:rFonts w:ascii="CIDFont+F3" w:eastAsiaTheme="minorHAnsi" w:hAnsi="CIDFont+F3" w:cs="CIDFont+F3"/>
          <w:b/>
          <w:bCs/>
          <w:lang w:eastAsia="en-US"/>
          <w14:ligatures w14:val="standardContextual"/>
        </w:rPr>
        <w:t>9</w:t>
      </w:r>
      <w:r w:rsidRPr="00045835">
        <w:rPr>
          <w:rFonts w:ascii="CIDFont+F3" w:eastAsiaTheme="minorHAnsi" w:hAnsi="CIDFont+F3" w:cs="CIDFont+F3"/>
          <w:b/>
          <w:bCs/>
          <w:lang w:eastAsia="en-US"/>
          <w14:ligatures w14:val="standardContextual"/>
        </w:rPr>
        <w:t xml:space="preserve">-2026 </w:t>
      </w:r>
      <w:r>
        <w:rPr>
          <w:rFonts w:ascii="CIDFont+F3" w:eastAsiaTheme="minorHAnsi" w:hAnsi="CIDFont+F3" w:cs="CIDFont+F3"/>
          <w:b/>
          <w:bCs/>
          <w:lang w:eastAsia="en-US"/>
          <w14:ligatures w14:val="standardContextual"/>
        </w:rPr>
        <w:t xml:space="preserve">RELATIF A L’OCCUPATION ET L’ENTRETIEN DES BÂTIMENTS </w:t>
      </w:r>
    </w:p>
    <w:p w14:paraId="18246B5B" w14:textId="77777777" w:rsidR="00FC382B" w:rsidRPr="00045835" w:rsidRDefault="00FC382B" w:rsidP="00FC382B">
      <w:pPr>
        <w:autoSpaceDE w:val="0"/>
        <w:autoSpaceDN w:val="0"/>
        <w:adjustRightInd w:val="0"/>
        <w:jc w:val="center"/>
        <w:rPr>
          <w:b/>
          <w:bCs/>
        </w:rPr>
      </w:pPr>
    </w:p>
    <w:p w14:paraId="48373010" w14:textId="77777777" w:rsidR="00FC382B" w:rsidRPr="00045835" w:rsidRDefault="00FC382B" w:rsidP="00FC382B">
      <w:pPr>
        <w:pStyle w:val="Default"/>
        <w:jc w:val="center"/>
      </w:pPr>
    </w:p>
    <w:p w14:paraId="083BC3E3" w14:textId="77777777" w:rsidR="00FC382B" w:rsidRPr="00045835" w:rsidRDefault="00FC382B" w:rsidP="00FC382B">
      <w:pPr>
        <w:pStyle w:val="Default"/>
        <w:jc w:val="both"/>
      </w:pPr>
      <w:r w:rsidRPr="00045835">
        <w:t xml:space="preserve">Le règlement est déposé au bureau de la directrice générale et greffière-trésorière où toute personne intéressée peut en prendre connaissance aux heures d’ouverture et sur le site internet de la municipalité. </w:t>
      </w:r>
    </w:p>
    <w:p w14:paraId="77D6886B" w14:textId="77777777" w:rsidR="00FC382B" w:rsidRPr="00045835" w:rsidRDefault="00FC382B" w:rsidP="00FC382B">
      <w:pPr>
        <w:pStyle w:val="Default"/>
      </w:pPr>
    </w:p>
    <w:p w14:paraId="7C3C7078" w14:textId="77777777" w:rsidR="00FC382B" w:rsidRPr="00045835" w:rsidRDefault="00FC382B" w:rsidP="00FC382B">
      <w:pPr>
        <w:pStyle w:val="Default"/>
      </w:pPr>
      <w:r w:rsidRPr="00045835">
        <w:t>Le règlement #218-2026 a été reconnu conforme aux objectifs du schéma d’aménagement et de développement et aux dispositions du document complémentaire de la MRC de d’Autray.</w:t>
      </w:r>
    </w:p>
    <w:p w14:paraId="35B3B8AF" w14:textId="77777777" w:rsidR="00FC382B" w:rsidRPr="00045835" w:rsidRDefault="00FC382B" w:rsidP="00FC382B">
      <w:pPr>
        <w:pStyle w:val="Default"/>
      </w:pPr>
    </w:p>
    <w:p w14:paraId="4AC0EC9D" w14:textId="77777777" w:rsidR="00FC382B" w:rsidRPr="00045835" w:rsidRDefault="00FC382B" w:rsidP="00FC382B">
      <w:pPr>
        <w:pStyle w:val="Default"/>
      </w:pPr>
      <w:r w:rsidRPr="00045835">
        <w:t>Ce règlement a reçu le certificat de conformité de la MRC de d’Autray le 8 mai 2026; conséquemment, il entre en vigueur à cette date.</w:t>
      </w:r>
    </w:p>
    <w:p w14:paraId="6642111C" w14:textId="77777777" w:rsidR="00FC382B" w:rsidRPr="00045835" w:rsidRDefault="00FC382B" w:rsidP="00FC382B">
      <w:pPr>
        <w:pStyle w:val="Default"/>
      </w:pPr>
    </w:p>
    <w:p w14:paraId="0F97435B" w14:textId="77777777" w:rsidR="00FC382B" w:rsidRPr="00045835" w:rsidRDefault="00FC382B" w:rsidP="00FC382B">
      <w:pPr>
        <w:pStyle w:val="Default"/>
      </w:pPr>
      <w:r w:rsidRPr="00045835">
        <w:t xml:space="preserve">Le règlement entre donc en vigueur par la présente. </w:t>
      </w:r>
    </w:p>
    <w:p w14:paraId="38FFA7EA" w14:textId="77777777" w:rsidR="00FC382B" w:rsidRPr="00045835" w:rsidRDefault="00FC382B" w:rsidP="00FC382B">
      <w:pPr>
        <w:pStyle w:val="Default"/>
      </w:pPr>
    </w:p>
    <w:p w14:paraId="42D99C24" w14:textId="77777777" w:rsidR="00FC382B" w:rsidRPr="00045835" w:rsidRDefault="00FC382B" w:rsidP="00FC382B">
      <w:pPr>
        <w:pStyle w:val="Default"/>
      </w:pPr>
      <w:r w:rsidRPr="00045835">
        <w:t>Donnée à Saint-</w:t>
      </w:r>
      <w:proofErr w:type="spellStart"/>
      <w:r w:rsidRPr="00045835">
        <w:t>Cléophas</w:t>
      </w:r>
      <w:proofErr w:type="spellEnd"/>
      <w:r w:rsidRPr="00045835">
        <w:t xml:space="preserve">-de-Brandon le </w:t>
      </w:r>
      <w:r>
        <w:t>12 mai 2026</w:t>
      </w:r>
    </w:p>
    <w:p w14:paraId="45D77DC0" w14:textId="77777777" w:rsidR="00643656" w:rsidRPr="00643656" w:rsidRDefault="00643656" w:rsidP="00643656">
      <w:pPr>
        <w:pStyle w:val="Default"/>
      </w:pPr>
    </w:p>
    <w:p w14:paraId="76FFFDCC" w14:textId="77777777" w:rsidR="00643656" w:rsidRDefault="00643656" w:rsidP="00643656">
      <w:pPr>
        <w:pStyle w:val="Default"/>
      </w:pPr>
    </w:p>
    <w:p w14:paraId="2B739E3E" w14:textId="77777777" w:rsidR="00643656" w:rsidRDefault="00643656" w:rsidP="00643656">
      <w:pPr>
        <w:pStyle w:val="Default"/>
      </w:pPr>
    </w:p>
    <w:p w14:paraId="34A05263" w14:textId="77777777" w:rsidR="00C05A67" w:rsidRDefault="00C05A67" w:rsidP="00643656">
      <w:pPr>
        <w:pStyle w:val="Default"/>
      </w:pPr>
    </w:p>
    <w:p w14:paraId="68F2AFCC" w14:textId="77777777" w:rsidR="00C05A67" w:rsidRDefault="00C05A67" w:rsidP="00643656">
      <w:pPr>
        <w:pStyle w:val="Default"/>
      </w:pPr>
    </w:p>
    <w:p w14:paraId="0F411A52" w14:textId="77777777" w:rsidR="00C05A67" w:rsidRPr="00643656" w:rsidRDefault="00C05A67" w:rsidP="00643656">
      <w:pPr>
        <w:pStyle w:val="Default"/>
      </w:pPr>
    </w:p>
    <w:p w14:paraId="55B86D26" w14:textId="77777777" w:rsidR="00643656" w:rsidRPr="00643656" w:rsidRDefault="00643656" w:rsidP="00643656">
      <w:pPr>
        <w:jc w:val="both"/>
        <w:rPr>
          <w:color w:val="000000"/>
        </w:rPr>
      </w:pPr>
      <w:r w:rsidRPr="00643656">
        <w:rPr>
          <w:color w:val="000000"/>
        </w:rPr>
        <w:t>Catherine Gagnon</w:t>
      </w:r>
    </w:p>
    <w:p w14:paraId="0504E1D5" w14:textId="09F6D032" w:rsidR="00182A63" w:rsidRPr="00643656" w:rsidRDefault="00643656" w:rsidP="00182A63">
      <w:pPr>
        <w:jc w:val="both"/>
        <w:rPr>
          <w:color w:val="000000"/>
        </w:rPr>
      </w:pPr>
      <w:r w:rsidRPr="00643656">
        <w:rPr>
          <w:color w:val="000000"/>
        </w:rPr>
        <w:t>Directrice générale et greffière-trésorière</w:t>
      </w:r>
    </w:p>
    <w:p w14:paraId="26DDF2C8" w14:textId="27586DC4" w:rsidR="00EE3EAC" w:rsidRPr="00A332A2" w:rsidRDefault="00182A63" w:rsidP="00182A6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14:paraId="33828B38" w14:textId="77777777" w:rsidR="00234CBD" w:rsidRPr="00234CBD" w:rsidRDefault="00234CBD" w:rsidP="00760A71">
      <w:pPr>
        <w:rPr>
          <w:b/>
          <w:sz w:val="22"/>
          <w:szCs w:val="22"/>
        </w:rPr>
      </w:pPr>
    </w:p>
    <w:p w14:paraId="4759AA36" w14:textId="77777777" w:rsidR="00EE3EAC" w:rsidRDefault="00EE3EAC" w:rsidP="00760A71">
      <w:pPr>
        <w:rPr>
          <w:b/>
          <w:sz w:val="22"/>
          <w:szCs w:val="22"/>
        </w:rPr>
      </w:pPr>
    </w:p>
    <w:p w14:paraId="1D56AE27" w14:textId="77777777" w:rsidR="00FC382B" w:rsidRDefault="00FC382B" w:rsidP="00760A71">
      <w:pPr>
        <w:rPr>
          <w:b/>
          <w:sz w:val="22"/>
          <w:szCs w:val="22"/>
        </w:rPr>
      </w:pPr>
    </w:p>
    <w:p w14:paraId="0D085199" w14:textId="77777777" w:rsidR="00FC382B" w:rsidRDefault="00FC382B" w:rsidP="00760A71">
      <w:pPr>
        <w:rPr>
          <w:b/>
          <w:sz w:val="22"/>
          <w:szCs w:val="22"/>
        </w:rPr>
      </w:pPr>
    </w:p>
    <w:p w14:paraId="0E77AFEB" w14:textId="77777777" w:rsidR="00FC382B" w:rsidRDefault="00FC382B" w:rsidP="00760A71">
      <w:pPr>
        <w:rPr>
          <w:b/>
        </w:rPr>
      </w:pPr>
    </w:p>
    <w:p w14:paraId="29D0137B" w14:textId="77777777" w:rsidR="00C05A67" w:rsidRPr="00FC382B" w:rsidRDefault="00C05A67" w:rsidP="00760A71">
      <w:pPr>
        <w:rPr>
          <w:b/>
        </w:rPr>
      </w:pPr>
    </w:p>
    <w:p w14:paraId="763ACDB5" w14:textId="589AD7E7" w:rsidR="00760A71" w:rsidRPr="00FC382B" w:rsidRDefault="00760A71" w:rsidP="00760A71">
      <w:pPr>
        <w:rPr>
          <w:b/>
        </w:rPr>
      </w:pPr>
      <w:r w:rsidRPr="00FC382B">
        <w:rPr>
          <w:b/>
        </w:rPr>
        <w:t>CERTIFICAT DE PUBLICATION</w:t>
      </w:r>
    </w:p>
    <w:p w14:paraId="48F29A61" w14:textId="77777777" w:rsidR="00760A71" w:rsidRPr="00FC382B" w:rsidRDefault="00760A71" w:rsidP="00760A71"/>
    <w:p w14:paraId="1E195E5F" w14:textId="55185A03" w:rsidR="00760A71" w:rsidRPr="00FC382B" w:rsidRDefault="00760A71" w:rsidP="00182A63">
      <w:pPr>
        <w:jc w:val="both"/>
      </w:pPr>
      <w:r w:rsidRPr="00FC382B">
        <w:t xml:space="preserve">Je soussignée, </w:t>
      </w:r>
      <w:r w:rsidR="000105CC" w:rsidRPr="00FC382B">
        <w:t>Catherine Gagnon</w:t>
      </w:r>
      <w:r w:rsidRPr="00FC382B">
        <w:t>, gre</w:t>
      </w:r>
      <w:r w:rsidR="00736636" w:rsidRPr="00FC382B">
        <w:t>f</w:t>
      </w:r>
      <w:r w:rsidRPr="00FC382B">
        <w:t>fière trésorière et directrice générale</w:t>
      </w:r>
      <w:r w:rsidR="009768A3" w:rsidRPr="00FC382B">
        <w:t xml:space="preserve"> de Saint-</w:t>
      </w:r>
      <w:proofErr w:type="spellStart"/>
      <w:r w:rsidR="009768A3" w:rsidRPr="00FC382B">
        <w:t>Cléophas</w:t>
      </w:r>
      <w:proofErr w:type="spellEnd"/>
      <w:r w:rsidR="009768A3" w:rsidRPr="00FC382B">
        <w:t xml:space="preserve">-de-Brandon, </w:t>
      </w:r>
      <w:r w:rsidRPr="00FC382B">
        <w:t>certifie sous mon serment d'office que j'ai publié le présent avis en affichant deux copies aux endroits désignés par le conseil municipal</w:t>
      </w:r>
      <w:r w:rsidR="00C61592" w:rsidRPr="00FC382B">
        <w:t xml:space="preserve">, le </w:t>
      </w:r>
      <w:r w:rsidR="00EE3EAC" w:rsidRPr="00FC382B">
        <w:t>1</w:t>
      </w:r>
      <w:r w:rsidR="00643656" w:rsidRPr="00FC382B">
        <w:t>2</w:t>
      </w:r>
      <w:r w:rsidR="00643656" w:rsidRPr="00FC382B">
        <w:rPr>
          <w:vertAlign w:val="superscript"/>
        </w:rPr>
        <w:t>e</w:t>
      </w:r>
      <w:r w:rsidR="00643656" w:rsidRPr="00FC382B">
        <w:t xml:space="preserve"> jour d</w:t>
      </w:r>
      <w:r w:rsidR="00FC382B">
        <w:t>u mois de mai</w:t>
      </w:r>
      <w:r w:rsidR="00C64619" w:rsidRPr="00FC382B">
        <w:t xml:space="preserve"> </w:t>
      </w:r>
      <w:r w:rsidR="00EE3EAC" w:rsidRPr="00FC382B">
        <w:t>20</w:t>
      </w:r>
      <w:r w:rsidR="00FC382B">
        <w:t>26</w:t>
      </w:r>
      <w:r w:rsidRPr="00FC382B">
        <w:t xml:space="preserve">. </w:t>
      </w:r>
    </w:p>
    <w:p w14:paraId="4E4621E7" w14:textId="77777777" w:rsidR="00760A71" w:rsidRPr="00FC382B" w:rsidRDefault="00760A71" w:rsidP="00760A71"/>
    <w:p w14:paraId="2B2547EA" w14:textId="1066DFFF" w:rsidR="00234CBD" w:rsidRPr="00FC382B" w:rsidRDefault="00760A71" w:rsidP="00760A71">
      <w:r w:rsidRPr="00FC382B">
        <w:t xml:space="preserve">EN FOI DE QUOI, je donne ce certificat, ce </w:t>
      </w:r>
      <w:r w:rsidR="00EE3EAC" w:rsidRPr="00FC382B">
        <w:t>1</w:t>
      </w:r>
      <w:r w:rsidR="00643656" w:rsidRPr="00FC382B">
        <w:t>2</w:t>
      </w:r>
      <w:r w:rsidR="00C61592" w:rsidRPr="00FC382B">
        <w:rPr>
          <w:vertAlign w:val="superscript"/>
        </w:rPr>
        <w:t>e</w:t>
      </w:r>
      <w:r w:rsidR="00C61592" w:rsidRPr="00FC382B">
        <w:t xml:space="preserve"> jour du </w:t>
      </w:r>
      <w:r w:rsidR="008A3032" w:rsidRPr="00FC382B">
        <w:t xml:space="preserve">mois de </w:t>
      </w:r>
      <w:r w:rsidR="00FC382B">
        <w:t xml:space="preserve">mai </w:t>
      </w:r>
      <w:r w:rsidR="00234CBD" w:rsidRPr="00FC382B">
        <w:t>de l’an deux mille-vingt-</w:t>
      </w:r>
      <w:r w:rsidR="00FC382B">
        <w:t>six</w:t>
      </w:r>
      <w:r w:rsidRPr="00FC382B">
        <w:t>.</w:t>
      </w:r>
    </w:p>
    <w:p w14:paraId="7554CAC5" w14:textId="77777777" w:rsidR="00234CBD" w:rsidRPr="00FC382B" w:rsidRDefault="00234CBD" w:rsidP="00760A71"/>
    <w:p w14:paraId="3B8D50BA" w14:textId="77777777" w:rsidR="006D02F2" w:rsidRPr="00FC382B" w:rsidRDefault="006D02F2" w:rsidP="00760A71"/>
    <w:p w14:paraId="14F3DA18" w14:textId="77777777" w:rsidR="00643656" w:rsidRPr="00FC382B" w:rsidRDefault="00643656" w:rsidP="00760A71"/>
    <w:p w14:paraId="7B76C3EE" w14:textId="77777777" w:rsidR="00643656" w:rsidRPr="00FC382B" w:rsidRDefault="00643656" w:rsidP="00760A71"/>
    <w:p w14:paraId="72DDAA59" w14:textId="77777777" w:rsidR="00760A71" w:rsidRPr="00FC382B" w:rsidRDefault="00760A71" w:rsidP="00760A71">
      <w:r w:rsidRPr="00FC382B">
        <w:t>_______________________</w:t>
      </w:r>
    </w:p>
    <w:p w14:paraId="3CDD1683" w14:textId="3984A137" w:rsidR="00760A71" w:rsidRPr="00FC382B" w:rsidRDefault="000105CC" w:rsidP="00760A71">
      <w:r w:rsidRPr="00FC382B">
        <w:t>Catherine Gagnon</w:t>
      </w:r>
    </w:p>
    <w:p w14:paraId="3BAC6CC6" w14:textId="4CE6887A" w:rsidR="006014DE" w:rsidRPr="00FC382B" w:rsidRDefault="00760A71">
      <w:pPr>
        <w:rPr>
          <w:sz w:val="32"/>
          <w:szCs w:val="32"/>
        </w:rPr>
      </w:pPr>
      <w:r w:rsidRPr="00FC382B">
        <w:t>Directrice générale et gre</w:t>
      </w:r>
      <w:r w:rsidR="00736636" w:rsidRPr="00FC382B">
        <w:t>f</w:t>
      </w:r>
      <w:r w:rsidRPr="00FC382B">
        <w:t>fière-trésorière.</w:t>
      </w:r>
    </w:p>
    <w:sectPr w:rsidR="006014DE" w:rsidRPr="00FC382B" w:rsidSect="00D81A7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A048" w14:textId="77777777" w:rsidR="00F55B3C" w:rsidRDefault="00F55B3C" w:rsidP="000105CC">
      <w:r>
        <w:separator/>
      </w:r>
    </w:p>
  </w:endnote>
  <w:endnote w:type="continuationSeparator" w:id="0">
    <w:p w14:paraId="56C9AEC2" w14:textId="77777777" w:rsidR="00F55B3C" w:rsidRDefault="00F55B3C" w:rsidP="0001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5785" w14:textId="77777777" w:rsidR="00F55B3C" w:rsidRDefault="00F55B3C" w:rsidP="000105CC">
      <w:r>
        <w:separator/>
      </w:r>
    </w:p>
  </w:footnote>
  <w:footnote w:type="continuationSeparator" w:id="0">
    <w:p w14:paraId="453F7867" w14:textId="77777777" w:rsidR="00F55B3C" w:rsidRDefault="00F55B3C" w:rsidP="0001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7B98"/>
    <w:multiLevelType w:val="hybridMultilevel"/>
    <w:tmpl w:val="C6A2B37C"/>
    <w:lvl w:ilvl="0" w:tplc="FB72D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EB653D1"/>
    <w:multiLevelType w:val="hybridMultilevel"/>
    <w:tmpl w:val="048A83F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493214">
    <w:abstractNumId w:val="0"/>
  </w:num>
  <w:num w:numId="2" w16cid:durableId="289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71"/>
    <w:rsid w:val="000105CC"/>
    <w:rsid w:val="000B2A00"/>
    <w:rsid w:val="00182A63"/>
    <w:rsid w:val="00234CBD"/>
    <w:rsid w:val="003D304F"/>
    <w:rsid w:val="005F2248"/>
    <w:rsid w:val="006014DE"/>
    <w:rsid w:val="00643656"/>
    <w:rsid w:val="006D02F2"/>
    <w:rsid w:val="00736636"/>
    <w:rsid w:val="0075642D"/>
    <w:rsid w:val="00760A71"/>
    <w:rsid w:val="008A3032"/>
    <w:rsid w:val="008E0547"/>
    <w:rsid w:val="009768A3"/>
    <w:rsid w:val="009D56A8"/>
    <w:rsid w:val="00BF3456"/>
    <w:rsid w:val="00C05A67"/>
    <w:rsid w:val="00C61592"/>
    <w:rsid w:val="00C64619"/>
    <w:rsid w:val="00D571CC"/>
    <w:rsid w:val="00D81A7D"/>
    <w:rsid w:val="00EE3EAC"/>
    <w:rsid w:val="00F45033"/>
    <w:rsid w:val="00F55B3C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6E09"/>
  <w15:chartTrackingRefBased/>
  <w15:docId w15:val="{023DF5E4-FF79-4E81-876A-6C6204E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05C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05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05C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05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6D0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Paragraphedeliste">
    <w:name w:val="List Paragraph"/>
    <w:basedOn w:val="Normal"/>
    <w:link w:val="ParagraphedelisteCar"/>
    <w:uiPriority w:val="34"/>
    <w:qFormat/>
    <w:rsid w:val="00FC382B"/>
    <w:pPr>
      <w:ind w:left="720"/>
      <w:contextualSpacing/>
    </w:pPr>
    <w:rPr>
      <w:rFonts w:ascii="Courier New" w:hAnsi="Courier New" w:cs="Courier New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C382B"/>
    <w:rPr>
      <w:rFonts w:ascii="Courier New" w:eastAsia="Times New Roman" w:hAnsi="Courier New" w:cs="Courier New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Catherine Gagnon</cp:lastModifiedBy>
  <cp:revision>18</cp:revision>
  <cp:lastPrinted>2026-05-11T17:25:00Z</cp:lastPrinted>
  <dcterms:created xsi:type="dcterms:W3CDTF">2022-09-18T01:50:00Z</dcterms:created>
  <dcterms:modified xsi:type="dcterms:W3CDTF">2026-05-11T17:25:00Z</dcterms:modified>
</cp:coreProperties>
</file>